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1047A" w14:textId="77777777" w:rsidR="00857477" w:rsidRDefault="00857477" w:rsidP="00857477">
      <w:pPr>
        <w:pStyle w:val="Style1"/>
        <w:widowControl/>
        <w:spacing w:before="34" w:line="206" w:lineRule="exact"/>
        <w:ind w:left="6509"/>
        <w:rPr>
          <w:rStyle w:val="FontStyle11"/>
        </w:rPr>
      </w:pPr>
      <w:r>
        <w:rPr>
          <w:rStyle w:val="FontStyle11"/>
        </w:rPr>
        <w:t xml:space="preserve">Приложение к требованиям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утвержденным приказом Министерства труда и социальной защиты Российской Федерации от 7 октября </w:t>
      </w:r>
      <w:smartTag w:uri="urn:schemas-microsoft-com:office:smarttags" w:element="metricconverter">
        <w:smartTagPr>
          <w:attr w:name="ProductID" w:val="2013 г"/>
        </w:smartTagPr>
        <w:r>
          <w:rPr>
            <w:rStyle w:val="FontStyle11"/>
          </w:rPr>
          <w:t>2013 г</w:t>
        </w:r>
      </w:smartTag>
      <w:r>
        <w:rPr>
          <w:rStyle w:val="FontStyle11"/>
        </w:rPr>
        <w:t>. N 530н</w:t>
      </w:r>
    </w:p>
    <w:p w14:paraId="5DA594F6" w14:textId="77777777" w:rsidR="00857477" w:rsidRDefault="00857477" w:rsidP="0033019C">
      <w:pPr>
        <w:pStyle w:val="Style2"/>
        <w:widowControl/>
        <w:spacing w:before="72"/>
        <w:jc w:val="right"/>
        <w:rPr>
          <w:sz w:val="20"/>
          <w:szCs w:val="20"/>
        </w:rPr>
      </w:pPr>
      <w:r>
        <w:rPr>
          <w:rStyle w:val="FontStyle12"/>
        </w:rPr>
        <w:t>Форма</w:t>
      </w:r>
    </w:p>
    <w:p w14:paraId="345076A3" w14:textId="77777777" w:rsidR="00D94850" w:rsidRDefault="00D94850" w:rsidP="00857477">
      <w:pPr>
        <w:pStyle w:val="Style3"/>
        <w:widowControl/>
        <w:tabs>
          <w:tab w:val="left" w:leader="underscore" w:pos="7978"/>
          <w:tab w:val="left" w:leader="underscore" w:pos="10459"/>
        </w:tabs>
        <w:spacing w:before="43"/>
        <w:ind w:left="2947" w:right="2962"/>
        <w:rPr>
          <w:rStyle w:val="FontStyle13"/>
        </w:rPr>
      </w:pPr>
    </w:p>
    <w:p w14:paraId="0DE419D1" w14:textId="77777777" w:rsidR="00D94850" w:rsidRDefault="00857477" w:rsidP="00D94850">
      <w:pPr>
        <w:pStyle w:val="Style3"/>
        <w:widowControl/>
        <w:tabs>
          <w:tab w:val="left" w:leader="underscore" w:pos="7978"/>
          <w:tab w:val="left" w:leader="underscore" w:pos="10459"/>
        </w:tabs>
        <w:spacing w:before="43"/>
        <w:ind w:right="-1"/>
        <w:rPr>
          <w:rStyle w:val="FontStyle13"/>
        </w:rPr>
      </w:pPr>
      <w:r>
        <w:rPr>
          <w:rStyle w:val="FontStyle13"/>
        </w:rPr>
        <w:t xml:space="preserve">Сведения о доходах, расходах, об имуществе и обязательствах </w:t>
      </w:r>
      <w:r w:rsidR="00D94850">
        <w:rPr>
          <w:rStyle w:val="FontStyle13"/>
        </w:rPr>
        <w:t>и</w:t>
      </w:r>
      <w:r>
        <w:rPr>
          <w:rStyle w:val="FontStyle13"/>
        </w:rPr>
        <w:t>мущественного</w:t>
      </w:r>
      <w:r w:rsidR="00D94850">
        <w:rPr>
          <w:rStyle w:val="FontStyle13"/>
        </w:rPr>
        <w:t xml:space="preserve"> </w:t>
      </w:r>
      <w:r>
        <w:rPr>
          <w:rStyle w:val="FontStyle13"/>
        </w:rPr>
        <w:t xml:space="preserve">характера </w:t>
      </w:r>
    </w:p>
    <w:p w14:paraId="02BF2F29" w14:textId="77777777" w:rsidR="00857477" w:rsidRDefault="00D94850" w:rsidP="00D94850">
      <w:pPr>
        <w:pStyle w:val="Style3"/>
        <w:widowControl/>
        <w:tabs>
          <w:tab w:val="left" w:leader="underscore" w:pos="7978"/>
          <w:tab w:val="left" w:leader="underscore" w:pos="10459"/>
        </w:tabs>
        <w:spacing w:before="43"/>
        <w:ind w:right="-1"/>
        <w:rPr>
          <w:rStyle w:val="FontStyle13"/>
        </w:rPr>
      </w:pPr>
      <w:r>
        <w:rPr>
          <w:rStyle w:val="FontStyle13"/>
        </w:rPr>
        <w:t>за период с 1 января 20</w:t>
      </w:r>
      <w:r w:rsidR="00EA5D31">
        <w:rPr>
          <w:rStyle w:val="FontStyle13"/>
        </w:rPr>
        <w:t>1</w:t>
      </w:r>
      <w:r w:rsidR="003E2A9B" w:rsidRPr="003E2A9B">
        <w:rPr>
          <w:rStyle w:val="FontStyle13"/>
        </w:rPr>
        <w:t>9</w:t>
      </w:r>
      <w:r>
        <w:rPr>
          <w:rStyle w:val="FontStyle13"/>
        </w:rPr>
        <w:t>г. по 31 декабря 20</w:t>
      </w:r>
      <w:r w:rsidR="00EA5D31">
        <w:rPr>
          <w:rStyle w:val="FontStyle13"/>
        </w:rPr>
        <w:t>1</w:t>
      </w:r>
      <w:r w:rsidR="003E2A9B" w:rsidRPr="003E2A9B">
        <w:rPr>
          <w:rStyle w:val="FontStyle13"/>
        </w:rPr>
        <w:t>9</w:t>
      </w:r>
      <w:r w:rsidR="00857477">
        <w:rPr>
          <w:rStyle w:val="FontStyle13"/>
        </w:rPr>
        <w:t>г.</w:t>
      </w:r>
    </w:p>
    <w:p w14:paraId="7B80EF43" w14:textId="77777777" w:rsidR="00857477" w:rsidRDefault="00857477" w:rsidP="00857477">
      <w:pPr>
        <w:widowControl/>
        <w:spacing w:after="264" w:line="1" w:lineRule="exact"/>
        <w:rPr>
          <w:sz w:val="2"/>
          <w:szCs w:val="2"/>
        </w:rPr>
      </w:pPr>
    </w:p>
    <w:tbl>
      <w:tblPr>
        <w:tblW w:w="14742" w:type="dxa"/>
        <w:tblInd w:w="40" w:type="dxa"/>
        <w:tblLayout w:type="fixed"/>
        <w:tblCellMar>
          <w:left w:w="40" w:type="dxa"/>
          <w:right w:w="40" w:type="dxa"/>
        </w:tblCellMar>
        <w:tblLook w:val="0000" w:firstRow="0" w:lastRow="0" w:firstColumn="0" w:lastColumn="0" w:noHBand="0" w:noVBand="0"/>
      </w:tblPr>
      <w:tblGrid>
        <w:gridCol w:w="426"/>
        <w:gridCol w:w="1417"/>
        <w:gridCol w:w="2693"/>
        <w:gridCol w:w="1276"/>
        <w:gridCol w:w="1418"/>
        <w:gridCol w:w="708"/>
        <w:gridCol w:w="709"/>
        <w:gridCol w:w="709"/>
        <w:gridCol w:w="850"/>
        <w:gridCol w:w="709"/>
        <w:gridCol w:w="1134"/>
        <w:gridCol w:w="1276"/>
        <w:gridCol w:w="1417"/>
      </w:tblGrid>
      <w:tr w:rsidR="00E97C33" w14:paraId="7996297D" w14:textId="77777777" w:rsidTr="003C60DB">
        <w:tc>
          <w:tcPr>
            <w:tcW w:w="426" w:type="dxa"/>
            <w:vMerge w:val="restart"/>
            <w:tcBorders>
              <w:top w:val="single" w:sz="6" w:space="0" w:color="auto"/>
              <w:left w:val="single" w:sz="6" w:space="0" w:color="auto"/>
              <w:right w:val="single" w:sz="6" w:space="0" w:color="auto"/>
            </w:tcBorders>
          </w:tcPr>
          <w:p w14:paraId="1C67E677" w14:textId="77777777" w:rsidR="00E97C33" w:rsidRDefault="00E97C33" w:rsidP="001D297C">
            <w:pPr>
              <w:pStyle w:val="Style4"/>
              <w:widowControl/>
              <w:rPr>
                <w:rStyle w:val="FontStyle14"/>
              </w:rPr>
            </w:pPr>
            <w:r>
              <w:rPr>
                <w:rStyle w:val="FontStyle14"/>
              </w:rPr>
              <w:t>№</w:t>
            </w:r>
          </w:p>
          <w:p w14:paraId="590116DB" w14:textId="77777777" w:rsidR="00E97C33" w:rsidRDefault="00E97C33" w:rsidP="001D297C">
            <w:pPr>
              <w:pStyle w:val="Style5"/>
              <w:widowControl/>
              <w:spacing w:line="240" w:lineRule="auto"/>
              <w:rPr>
                <w:rStyle w:val="FontStyle15"/>
              </w:rPr>
            </w:pPr>
            <w:r>
              <w:rPr>
                <w:rStyle w:val="FontStyle15"/>
              </w:rPr>
              <w:t>п/п</w:t>
            </w:r>
          </w:p>
          <w:p w14:paraId="19D6AF2B" w14:textId="77777777" w:rsidR="00E97C33" w:rsidRDefault="00E97C33" w:rsidP="001D297C">
            <w:pPr>
              <w:widowControl/>
              <w:rPr>
                <w:rStyle w:val="FontStyle15"/>
              </w:rPr>
            </w:pPr>
          </w:p>
          <w:p w14:paraId="5C0AD5C4" w14:textId="77777777" w:rsidR="00E97C33" w:rsidRDefault="00E97C33" w:rsidP="001D297C">
            <w:pPr>
              <w:rPr>
                <w:rStyle w:val="FontStyle15"/>
              </w:rPr>
            </w:pPr>
          </w:p>
        </w:tc>
        <w:tc>
          <w:tcPr>
            <w:tcW w:w="1417" w:type="dxa"/>
            <w:vMerge w:val="restart"/>
            <w:tcBorders>
              <w:top w:val="single" w:sz="6" w:space="0" w:color="auto"/>
              <w:left w:val="single" w:sz="6" w:space="0" w:color="auto"/>
              <w:right w:val="single" w:sz="6" w:space="0" w:color="auto"/>
            </w:tcBorders>
          </w:tcPr>
          <w:p w14:paraId="26B7B58B" w14:textId="77777777" w:rsidR="00E97C33" w:rsidRDefault="00E97C33" w:rsidP="001D297C">
            <w:pPr>
              <w:pStyle w:val="Style5"/>
              <w:widowControl/>
              <w:rPr>
                <w:rStyle w:val="FontStyle15"/>
              </w:rPr>
            </w:pPr>
            <w:r>
              <w:rPr>
                <w:rStyle w:val="FontStyle15"/>
              </w:rPr>
              <w:t>Фамилия и инициалы лица, чьи сведения размещаются</w:t>
            </w:r>
          </w:p>
          <w:p w14:paraId="70BC5A34" w14:textId="77777777" w:rsidR="00E97C33" w:rsidRDefault="00E97C33" w:rsidP="001D297C">
            <w:pPr>
              <w:widowControl/>
              <w:rPr>
                <w:rStyle w:val="FontStyle15"/>
              </w:rPr>
            </w:pPr>
          </w:p>
          <w:p w14:paraId="04DD6C63" w14:textId="77777777" w:rsidR="00E97C33" w:rsidRDefault="00E97C33" w:rsidP="001D297C">
            <w:pPr>
              <w:rPr>
                <w:rStyle w:val="FontStyle15"/>
              </w:rPr>
            </w:pPr>
          </w:p>
        </w:tc>
        <w:tc>
          <w:tcPr>
            <w:tcW w:w="2693" w:type="dxa"/>
            <w:vMerge w:val="restart"/>
            <w:tcBorders>
              <w:top w:val="single" w:sz="6" w:space="0" w:color="auto"/>
              <w:left w:val="single" w:sz="6" w:space="0" w:color="auto"/>
              <w:right w:val="single" w:sz="6" w:space="0" w:color="auto"/>
            </w:tcBorders>
            <w:textDirection w:val="btLr"/>
          </w:tcPr>
          <w:p w14:paraId="3D93D03B" w14:textId="77777777" w:rsidR="00E97C33" w:rsidRDefault="00E97C33" w:rsidP="001D297C">
            <w:pPr>
              <w:pStyle w:val="Style5"/>
              <w:widowControl/>
              <w:spacing w:line="240" w:lineRule="auto"/>
              <w:rPr>
                <w:rStyle w:val="FontStyle15"/>
              </w:rPr>
            </w:pPr>
            <w:r>
              <w:rPr>
                <w:rStyle w:val="FontStyle15"/>
              </w:rPr>
              <w:t>Должность</w:t>
            </w:r>
          </w:p>
          <w:p w14:paraId="6AA83F19" w14:textId="77777777" w:rsidR="00E97C33" w:rsidRDefault="00E97C33" w:rsidP="001D297C">
            <w:pPr>
              <w:widowControl/>
              <w:rPr>
                <w:rStyle w:val="FontStyle15"/>
              </w:rPr>
            </w:pPr>
          </w:p>
          <w:p w14:paraId="53898FDA" w14:textId="77777777" w:rsidR="00E97C33" w:rsidRDefault="00E97C33" w:rsidP="001D297C">
            <w:pPr>
              <w:rPr>
                <w:rStyle w:val="FontStyle15"/>
              </w:rPr>
            </w:pPr>
          </w:p>
        </w:tc>
        <w:tc>
          <w:tcPr>
            <w:tcW w:w="4111" w:type="dxa"/>
            <w:gridSpan w:val="4"/>
            <w:tcBorders>
              <w:top w:val="single" w:sz="6" w:space="0" w:color="auto"/>
              <w:left w:val="single" w:sz="6" w:space="0" w:color="auto"/>
              <w:bottom w:val="single" w:sz="6" w:space="0" w:color="auto"/>
              <w:right w:val="single" w:sz="6" w:space="0" w:color="auto"/>
            </w:tcBorders>
          </w:tcPr>
          <w:p w14:paraId="5F607C01" w14:textId="77777777" w:rsidR="00E97C33" w:rsidRPr="00B86A0E" w:rsidRDefault="00E97C33" w:rsidP="001D297C">
            <w:pPr>
              <w:pStyle w:val="Style5"/>
              <w:widowControl/>
              <w:spacing w:line="235" w:lineRule="exact"/>
              <w:ind w:left="605"/>
              <w:rPr>
                <w:rStyle w:val="FontStyle15"/>
              </w:rPr>
            </w:pPr>
            <w:r>
              <w:rPr>
                <w:rStyle w:val="FontStyle15"/>
              </w:rPr>
              <w:t>Объекты недвижимости, находящиеся в собственности</w:t>
            </w:r>
            <w:r w:rsidR="00B86A0E" w:rsidRPr="00B86A0E">
              <w:rPr>
                <w:rStyle w:val="FontStyle15"/>
              </w:rPr>
              <w:t>7</w:t>
            </w:r>
          </w:p>
        </w:tc>
        <w:tc>
          <w:tcPr>
            <w:tcW w:w="2268" w:type="dxa"/>
            <w:gridSpan w:val="3"/>
            <w:tcBorders>
              <w:top w:val="single" w:sz="6" w:space="0" w:color="auto"/>
              <w:left w:val="single" w:sz="6" w:space="0" w:color="auto"/>
              <w:bottom w:val="single" w:sz="6" w:space="0" w:color="auto"/>
              <w:right w:val="single" w:sz="6" w:space="0" w:color="auto"/>
            </w:tcBorders>
          </w:tcPr>
          <w:p w14:paraId="13821C17" w14:textId="77777777" w:rsidR="00E97C33" w:rsidRDefault="00E97C33" w:rsidP="001D297C">
            <w:pPr>
              <w:pStyle w:val="Style5"/>
              <w:widowControl/>
              <w:ind w:left="211"/>
              <w:rPr>
                <w:rStyle w:val="FontStyle15"/>
              </w:rPr>
            </w:pPr>
            <w:r>
              <w:rPr>
                <w:rStyle w:val="FontStyle15"/>
              </w:rPr>
              <w:t>Объекты недвижимости, находящиеся в пользовании</w:t>
            </w:r>
          </w:p>
        </w:tc>
        <w:tc>
          <w:tcPr>
            <w:tcW w:w="1134" w:type="dxa"/>
            <w:vMerge w:val="restart"/>
            <w:tcBorders>
              <w:top w:val="single" w:sz="6" w:space="0" w:color="auto"/>
              <w:left w:val="single" w:sz="6" w:space="0" w:color="auto"/>
              <w:right w:val="single" w:sz="6" w:space="0" w:color="auto"/>
            </w:tcBorders>
            <w:textDirection w:val="btLr"/>
          </w:tcPr>
          <w:p w14:paraId="017C5D26" w14:textId="77777777" w:rsidR="00E97C33" w:rsidRDefault="00E97C33" w:rsidP="001D297C">
            <w:pPr>
              <w:pStyle w:val="Style5"/>
              <w:widowControl/>
              <w:rPr>
                <w:rStyle w:val="FontStyle15"/>
              </w:rPr>
            </w:pPr>
            <w:r>
              <w:rPr>
                <w:rStyle w:val="FontStyle15"/>
              </w:rPr>
              <w:t>Транспортные средства (вид, марка)</w:t>
            </w:r>
          </w:p>
          <w:p w14:paraId="1B0E3686" w14:textId="77777777" w:rsidR="00E97C33" w:rsidRDefault="00E97C33" w:rsidP="001D297C">
            <w:pPr>
              <w:pStyle w:val="Style5"/>
              <w:widowControl/>
              <w:spacing w:line="240" w:lineRule="auto"/>
              <w:rPr>
                <w:rStyle w:val="FontStyle15"/>
              </w:rPr>
            </w:pPr>
          </w:p>
          <w:p w14:paraId="0B4E839B" w14:textId="77777777" w:rsidR="00E97C33" w:rsidRDefault="00E97C33" w:rsidP="001D297C">
            <w:pPr>
              <w:pStyle w:val="Style5"/>
              <w:spacing w:line="240" w:lineRule="auto"/>
              <w:rPr>
                <w:rStyle w:val="FontStyle15"/>
              </w:rPr>
            </w:pPr>
          </w:p>
        </w:tc>
        <w:tc>
          <w:tcPr>
            <w:tcW w:w="1276" w:type="dxa"/>
            <w:vMerge w:val="restart"/>
            <w:tcBorders>
              <w:top w:val="single" w:sz="6" w:space="0" w:color="auto"/>
              <w:left w:val="single" w:sz="6" w:space="0" w:color="auto"/>
              <w:right w:val="single" w:sz="6" w:space="0" w:color="auto"/>
            </w:tcBorders>
            <w:textDirection w:val="btLr"/>
          </w:tcPr>
          <w:p w14:paraId="5E1B96E1" w14:textId="77777777" w:rsidR="00E97C33" w:rsidRDefault="00E97C33" w:rsidP="001D297C">
            <w:pPr>
              <w:pStyle w:val="Style5"/>
              <w:widowControl/>
              <w:spacing w:line="269" w:lineRule="exact"/>
              <w:rPr>
                <w:rStyle w:val="FontStyle15"/>
              </w:rPr>
            </w:pPr>
            <w:r>
              <w:rPr>
                <w:rStyle w:val="FontStyle15"/>
              </w:rPr>
              <w:t>Декларированный годовой доход</w:t>
            </w:r>
            <w:r>
              <w:rPr>
                <w:rStyle w:val="FontStyle15"/>
                <w:vertAlign w:val="superscript"/>
              </w:rPr>
              <w:t>1</w:t>
            </w:r>
            <w:r>
              <w:rPr>
                <w:rStyle w:val="FontStyle15"/>
              </w:rPr>
              <w:t xml:space="preserve"> (руб.)</w:t>
            </w:r>
          </w:p>
          <w:p w14:paraId="63781575" w14:textId="77777777" w:rsidR="00E97C33" w:rsidRDefault="00E97C33" w:rsidP="001D297C">
            <w:pPr>
              <w:pStyle w:val="Style5"/>
              <w:widowControl/>
              <w:spacing w:line="240" w:lineRule="auto"/>
              <w:rPr>
                <w:rStyle w:val="FontStyle15"/>
              </w:rPr>
            </w:pPr>
          </w:p>
          <w:p w14:paraId="10DC1840" w14:textId="77777777" w:rsidR="00E97C33" w:rsidRDefault="00E97C33" w:rsidP="001D297C">
            <w:pPr>
              <w:pStyle w:val="Style5"/>
              <w:spacing w:line="240" w:lineRule="auto"/>
              <w:rPr>
                <w:rStyle w:val="FontStyle15"/>
              </w:rPr>
            </w:pPr>
          </w:p>
        </w:tc>
        <w:tc>
          <w:tcPr>
            <w:tcW w:w="1417" w:type="dxa"/>
            <w:vMerge w:val="restart"/>
            <w:tcBorders>
              <w:top w:val="single" w:sz="6" w:space="0" w:color="auto"/>
              <w:left w:val="single" w:sz="6" w:space="0" w:color="auto"/>
              <w:right w:val="single" w:sz="6" w:space="0" w:color="auto"/>
            </w:tcBorders>
            <w:textDirection w:val="btLr"/>
          </w:tcPr>
          <w:p w14:paraId="669B148F" w14:textId="77777777" w:rsidR="00E97C33" w:rsidRDefault="00E97C33" w:rsidP="001D297C">
            <w:pPr>
              <w:pStyle w:val="Style5"/>
              <w:widowControl/>
              <w:spacing w:line="235" w:lineRule="exact"/>
              <w:rPr>
                <w:rStyle w:val="FontStyle15"/>
              </w:rPr>
            </w:pPr>
            <w:r>
              <w:rPr>
                <w:rStyle w:val="FontStyle15"/>
              </w:rPr>
              <w:t>Сведения об источниках получения средств, за счет которых совершена сделка</w:t>
            </w:r>
            <w:r>
              <w:rPr>
                <w:rStyle w:val="FontStyle15"/>
                <w:vertAlign w:val="superscript"/>
              </w:rPr>
              <w:t xml:space="preserve">2 </w:t>
            </w:r>
            <w:r>
              <w:rPr>
                <w:rStyle w:val="FontStyle15"/>
              </w:rPr>
              <w:t>(вид приобретенного имущества, источники)</w:t>
            </w:r>
          </w:p>
          <w:p w14:paraId="66708C76" w14:textId="77777777" w:rsidR="00E97C33" w:rsidRDefault="00E97C33" w:rsidP="001D297C">
            <w:pPr>
              <w:pStyle w:val="Style5"/>
              <w:widowControl/>
              <w:spacing w:line="240" w:lineRule="auto"/>
              <w:rPr>
                <w:rStyle w:val="FontStyle15"/>
              </w:rPr>
            </w:pPr>
          </w:p>
          <w:p w14:paraId="06C974E5" w14:textId="77777777" w:rsidR="00E97C33" w:rsidRDefault="00E97C33" w:rsidP="001D297C">
            <w:pPr>
              <w:pStyle w:val="Style5"/>
              <w:spacing w:line="240" w:lineRule="auto"/>
              <w:rPr>
                <w:rStyle w:val="FontStyle15"/>
              </w:rPr>
            </w:pPr>
          </w:p>
        </w:tc>
      </w:tr>
      <w:tr w:rsidR="00E97C33" w14:paraId="530E9EF2" w14:textId="77777777" w:rsidTr="003C60DB">
        <w:trPr>
          <w:trHeight w:val="1420"/>
        </w:trPr>
        <w:tc>
          <w:tcPr>
            <w:tcW w:w="426" w:type="dxa"/>
            <w:vMerge/>
            <w:tcBorders>
              <w:left w:val="single" w:sz="6" w:space="0" w:color="auto"/>
              <w:bottom w:val="single" w:sz="6" w:space="0" w:color="auto"/>
              <w:right w:val="single" w:sz="6" w:space="0" w:color="auto"/>
            </w:tcBorders>
          </w:tcPr>
          <w:p w14:paraId="10C29860" w14:textId="77777777" w:rsidR="00E97C33" w:rsidRDefault="00E97C33" w:rsidP="001D297C">
            <w:pPr>
              <w:widowControl/>
              <w:rPr>
                <w:rStyle w:val="FontStyle15"/>
              </w:rPr>
            </w:pPr>
          </w:p>
        </w:tc>
        <w:tc>
          <w:tcPr>
            <w:tcW w:w="1417" w:type="dxa"/>
            <w:vMerge/>
            <w:tcBorders>
              <w:left w:val="single" w:sz="6" w:space="0" w:color="auto"/>
              <w:bottom w:val="single" w:sz="6" w:space="0" w:color="auto"/>
              <w:right w:val="single" w:sz="6" w:space="0" w:color="auto"/>
            </w:tcBorders>
          </w:tcPr>
          <w:p w14:paraId="145C4703" w14:textId="77777777" w:rsidR="00E97C33" w:rsidRDefault="00E97C33" w:rsidP="001D297C">
            <w:pPr>
              <w:widowControl/>
              <w:rPr>
                <w:rStyle w:val="FontStyle15"/>
              </w:rPr>
            </w:pPr>
          </w:p>
        </w:tc>
        <w:tc>
          <w:tcPr>
            <w:tcW w:w="2693" w:type="dxa"/>
            <w:vMerge/>
            <w:tcBorders>
              <w:left w:val="single" w:sz="6" w:space="0" w:color="auto"/>
              <w:bottom w:val="single" w:sz="6" w:space="0" w:color="auto"/>
              <w:right w:val="single" w:sz="6" w:space="0" w:color="auto"/>
            </w:tcBorders>
            <w:textDirection w:val="btLr"/>
          </w:tcPr>
          <w:p w14:paraId="331CF10B" w14:textId="77777777" w:rsidR="00E97C33" w:rsidRDefault="00E97C33" w:rsidP="001D297C">
            <w:pPr>
              <w:widowControl/>
              <w:rPr>
                <w:rStyle w:val="FontStyle15"/>
              </w:rPr>
            </w:pPr>
          </w:p>
        </w:tc>
        <w:tc>
          <w:tcPr>
            <w:tcW w:w="1276" w:type="dxa"/>
            <w:tcBorders>
              <w:top w:val="single" w:sz="6" w:space="0" w:color="auto"/>
              <w:left w:val="single" w:sz="6" w:space="0" w:color="auto"/>
              <w:bottom w:val="single" w:sz="6" w:space="0" w:color="auto"/>
              <w:right w:val="single" w:sz="6" w:space="0" w:color="auto"/>
            </w:tcBorders>
            <w:textDirection w:val="btLr"/>
          </w:tcPr>
          <w:p w14:paraId="7857FA40" w14:textId="77777777" w:rsidR="00E97C33" w:rsidRDefault="00E97C33" w:rsidP="001D297C">
            <w:pPr>
              <w:pStyle w:val="Style5"/>
              <w:widowControl/>
              <w:spacing w:line="240" w:lineRule="auto"/>
              <w:rPr>
                <w:rStyle w:val="FontStyle15"/>
              </w:rPr>
            </w:pPr>
            <w:r>
              <w:rPr>
                <w:rStyle w:val="FontStyle15"/>
              </w:rPr>
              <w:t>вид объекта</w:t>
            </w:r>
          </w:p>
        </w:tc>
        <w:tc>
          <w:tcPr>
            <w:tcW w:w="1418" w:type="dxa"/>
            <w:tcBorders>
              <w:top w:val="single" w:sz="6" w:space="0" w:color="auto"/>
              <w:left w:val="single" w:sz="6" w:space="0" w:color="auto"/>
              <w:bottom w:val="single" w:sz="6" w:space="0" w:color="auto"/>
              <w:right w:val="single" w:sz="6" w:space="0" w:color="auto"/>
            </w:tcBorders>
            <w:textDirection w:val="btLr"/>
          </w:tcPr>
          <w:p w14:paraId="62285F7C" w14:textId="77777777" w:rsidR="00E97C33" w:rsidRDefault="00E97C33" w:rsidP="001D297C">
            <w:pPr>
              <w:pStyle w:val="Style5"/>
              <w:widowControl/>
              <w:spacing w:line="240" w:lineRule="auto"/>
              <w:rPr>
                <w:rStyle w:val="FontStyle15"/>
              </w:rPr>
            </w:pPr>
            <w:r>
              <w:rPr>
                <w:rStyle w:val="FontStyle15"/>
              </w:rPr>
              <w:t>вид собственности</w:t>
            </w:r>
          </w:p>
        </w:tc>
        <w:tc>
          <w:tcPr>
            <w:tcW w:w="708" w:type="dxa"/>
            <w:tcBorders>
              <w:top w:val="single" w:sz="6" w:space="0" w:color="auto"/>
              <w:left w:val="single" w:sz="6" w:space="0" w:color="auto"/>
              <w:bottom w:val="single" w:sz="6" w:space="0" w:color="auto"/>
              <w:right w:val="single" w:sz="6" w:space="0" w:color="auto"/>
            </w:tcBorders>
            <w:textDirection w:val="btLr"/>
          </w:tcPr>
          <w:p w14:paraId="41E40A2A" w14:textId="77777777" w:rsidR="00E97C33" w:rsidRDefault="00E97C33" w:rsidP="001D297C">
            <w:pPr>
              <w:pStyle w:val="Style5"/>
              <w:widowControl/>
              <w:spacing w:line="240" w:lineRule="auto"/>
              <w:rPr>
                <w:rStyle w:val="FontStyle15"/>
              </w:rPr>
            </w:pPr>
            <w:r>
              <w:rPr>
                <w:rStyle w:val="FontStyle15"/>
              </w:rPr>
              <w:t>площадь (кв. м)</w:t>
            </w:r>
          </w:p>
        </w:tc>
        <w:tc>
          <w:tcPr>
            <w:tcW w:w="709" w:type="dxa"/>
            <w:tcBorders>
              <w:top w:val="single" w:sz="6" w:space="0" w:color="auto"/>
              <w:left w:val="single" w:sz="6" w:space="0" w:color="auto"/>
              <w:bottom w:val="single" w:sz="6" w:space="0" w:color="auto"/>
              <w:right w:val="single" w:sz="6" w:space="0" w:color="auto"/>
            </w:tcBorders>
            <w:textDirection w:val="btLr"/>
          </w:tcPr>
          <w:p w14:paraId="6466B93C" w14:textId="77777777" w:rsidR="00E97C33" w:rsidRDefault="00E97C33" w:rsidP="001D297C">
            <w:pPr>
              <w:pStyle w:val="Style5"/>
              <w:widowControl/>
              <w:spacing w:line="240" w:lineRule="auto"/>
              <w:rPr>
                <w:rStyle w:val="FontStyle15"/>
              </w:rPr>
            </w:pPr>
            <w:r>
              <w:rPr>
                <w:rStyle w:val="FontStyle15"/>
              </w:rPr>
              <w:t>страна</w:t>
            </w:r>
          </w:p>
          <w:p w14:paraId="53DD13AE" w14:textId="77777777" w:rsidR="00E97C33" w:rsidRDefault="00E97C33" w:rsidP="001D297C">
            <w:pPr>
              <w:pStyle w:val="Style5"/>
              <w:widowControl/>
              <w:spacing w:line="240" w:lineRule="auto"/>
              <w:rPr>
                <w:rStyle w:val="FontStyle15"/>
              </w:rPr>
            </w:pPr>
            <w:r>
              <w:rPr>
                <w:rStyle w:val="FontStyle15"/>
              </w:rPr>
              <w:t>расположения</w:t>
            </w:r>
          </w:p>
        </w:tc>
        <w:tc>
          <w:tcPr>
            <w:tcW w:w="709" w:type="dxa"/>
            <w:tcBorders>
              <w:top w:val="single" w:sz="6" w:space="0" w:color="auto"/>
              <w:left w:val="single" w:sz="6" w:space="0" w:color="auto"/>
              <w:bottom w:val="single" w:sz="6" w:space="0" w:color="auto"/>
              <w:right w:val="single" w:sz="6" w:space="0" w:color="auto"/>
            </w:tcBorders>
            <w:textDirection w:val="btLr"/>
          </w:tcPr>
          <w:p w14:paraId="6348CEBA" w14:textId="77777777" w:rsidR="00E97C33" w:rsidRDefault="00E97C33" w:rsidP="001D297C">
            <w:pPr>
              <w:pStyle w:val="Style5"/>
              <w:widowControl/>
              <w:spacing w:line="240" w:lineRule="auto"/>
              <w:rPr>
                <w:rStyle w:val="FontStyle15"/>
              </w:rPr>
            </w:pPr>
            <w:r>
              <w:rPr>
                <w:rStyle w:val="FontStyle15"/>
              </w:rPr>
              <w:t>вид объекта</w:t>
            </w:r>
          </w:p>
        </w:tc>
        <w:tc>
          <w:tcPr>
            <w:tcW w:w="850" w:type="dxa"/>
            <w:tcBorders>
              <w:top w:val="single" w:sz="6" w:space="0" w:color="auto"/>
              <w:left w:val="single" w:sz="6" w:space="0" w:color="auto"/>
              <w:bottom w:val="single" w:sz="6" w:space="0" w:color="auto"/>
              <w:right w:val="single" w:sz="6" w:space="0" w:color="auto"/>
            </w:tcBorders>
            <w:textDirection w:val="btLr"/>
          </w:tcPr>
          <w:p w14:paraId="7B2FB193" w14:textId="77777777" w:rsidR="00E97C33" w:rsidRDefault="00E97C33" w:rsidP="001D297C">
            <w:pPr>
              <w:pStyle w:val="Style5"/>
              <w:widowControl/>
              <w:spacing w:line="240" w:lineRule="auto"/>
              <w:rPr>
                <w:rStyle w:val="FontStyle15"/>
              </w:rPr>
            </w:pPr>
            <w:r>
              <w:rPr>
                <w:rStyle w:val="FontStyle15"/>
              </w:rPr>
              <w:t>площадь (кв. м)</w:t>
            </w:r>
          </w:p>
        </w:tc>
        <w:tc>
          <w:tcPr>
            <w:tcW w:w="709" w:type="dxa"/>
            <w:tcBorders>
              <w:top w:val="single" w:sz="6" w:space="0" w:color="auto"/>
              <w:left w:val="single" w:sz="6" w:space="0" w:color="auto"/>
              <w:bottom w:val="single" w:sz="6" w:space="0" w:color="auto"/>
              <w:right w:val="single" w:sz="6" w:space="0" w:color="auto"/>
            </w:tcBorders>
            <w:textDirection w:val="btLr"/>
          </w:tcPr>
          <w:p w14:paraId="6FBC45D7" w14:textId="77777777" w:rsidR="00E97C33" w:rsidRDefault="00E97C33" w:rsidP="001D297C">
            <w:pPr>
              <w:pStyle w:val="Style5"/>
              <w:widowControl/>
              <w:spacing w:line="240" w:lineRule="auto"/>
              <w:rPr>
                <w:rStyle w:val="FontStyle15"/>
              </w:rPr>
            </w:pPr>
            <w:r>
              <w:rPr>
                <w:rStyle w:val="FontStyle15"/>
              </w:rPr>
              <w:t>страна</w:t>
            </w:r>
          </w:p>
          <w:p w14:paraId="24D0499C" w14:textId="77777777" w:rsidR="00E97C33" w:rsidRDefault="00E97C33" w:rsidP="001D297C">
            <w:pPr>
              <w:pStyle w:val="Style5"/>
              <w:widowControl/>
              <w:spacing w:line="240" w:lineRule="auto"/>
              <w:rPr>
                <w:rStyle w:val="FontStyle15"/>
              </w:rPr>
            </w:pPr>
            <w:r>
              <w:rPr>
                <w:rStyle w:val="FontStyle15"/>
              </w:rPr>
              <w:t>расположения</w:t>
            </w:r>
          </w:p>
        </w:tc>
        <w:tc>
          <w:tcPr>
            <w:tcW w:w="1134" w:type="dxa"/>
            <w:vMerge/>
            <w:tcBorders>
              <w:left w:val="single" w:sz="6" w:space="0" w:color="auto"/>
              <w:bottom w:val="single" w:sz="6" w:space="0" w:color="auto"/>
              <w:right w:val="single" w:sz="6" w:space="0" w:color="auto"/>
            </w:tcBorders>
            <w:textDirection w:val="btLr"/>
          </w:tcPr>
          <w:p w14:paraId="65A4ACED" w14:textId="77777777" w:rsidR="00E97C33" w:rsidRDefault="00E97C33" w:rsidP="001D297C">
            <w:pPr>
              <w:pStyle w:val="Style5"/>
              <w:widowControl/>
              <w:spacing w:line="240" w:lineRule="auto"/>
              <w:rPr>
                <w:rStyle w:val="FontStyle15"/>
              </w:rPr>
            </w:pPr>
          </w:p>
        </w:tc>
        <w:tc>
          <w:tcPr>
            <w:tcW w:w="1276" w:type="dxa"/>
            <w:vMerge/>
            <w:tcBorders>
              <w:left w:val="single" w:sz="6" w:space="0" w:color="auto"/>
              <w:bottom w:val="single" w:sz="6" w:space="0" w:color="auto"/>
              <w:right w:val="single" w:sz="6" w:space="0" w:color="auto"/>
            </w:tcBorders>
            <w:textDirection w:val="btLr"/>
          </w:tcPr>
          <w:p w14:paraId="798AF655" w14:textId="77777777" w:rsidR="00E97C33" w:rsidRDefault="00E97C33" w:rsidP="001D297C">
            <w:pPr>
              <w:pStyle w:val="Style5"/>
              <w:widowControl/>
              <w:spacing w:line="240" w:lineRule="auto"/>
              <w:rPr>
                <w:rStyle w:val="FontStyle15"/>
              </w:rPr>
            </w:pPr>
          </w:p>
        </w:tc>
        <w:tc>
          <w:tcPr>
            <w:tcW w:w="1417" w:type="dxa"/>
            <w:vMerge/>
            <w:tcBorders>
              <w:left w:val="single" w:sz="6" w:space="0" w:color="auto"/>
              <w:bottom w:val="single" w:sz="6" w:space="0" w:color="auto"/>
              <w:right w:val="single" w:sz="6" w:space="0" w:color="auto"/>
            </w:tcBorders>
            <w:textDirection w:val="btLr"/>
          </w:tcPr>
          <w:p w14:paraId="63190CD8" w14:textId="77777777" w:rsidR="00E97C33" w:rsidRDefault="00E97C33" w:rsidP="001D297C">
            <w:pPr>
              <w:pStyle w:val="Style5"/>
              <w:widowControl/>
              <w:spacing w:line="240" w:lineRule="auto"/>
              <w:rPr>
                <w:rStyle w:val="FontStyle15"/>
              </w:rPr>
            </w:pPr>
          </w:p>
        </w:tc>
      </w:tr>
      <w:tr w:rsidR="00D750A5" w14:paraId="3D526557" w14:textId="77777777" w:rsidTr="003C60DB">
        <w:trPr>
          <w:trHeight w:val="1170"/>
        </w:trPr>
        <w:tc>
          <w:tcPr>
            <w:tcW w:w="426" w:type="dxa"/>
            <w:tcBorders>
              <w:top w:val="single" w:sz="6" w:space="0" w:color="auto"/>
              <w:left w:val="single" w:sz="6" w:space="0" w:color="auto"/>
              <w:bottom w:val="single" w:sz="6" w:space="0" w:color="auto"/>
              <w:right w:val="single" w:sz="6" w:space="0" w:color="auto"/>
            </w:tcBorders>
          </w:tcPr>
          <w:p w14:paraId="72F49A01" w14:textId="77777777" w:rsidR="00D750A5" w:rsidRPr="008E2A6A" w:rsidRDefault="00D750A5" w:rsidP="001D297C">
            <w:pPr>
              <w:pStyle w:val="Style6"/>
              <w:widowControl/>
              <w:rPr>
                <w:sz w:val="20"/>
                <w:szCs w:val="20"/>
              </w:rPr>
            </w:pPr>
            <w:r w:rsidRPr="008E2A6A">
              <w:rPr>
                <w:sz w:val="20"/>
                <w:szCs w:val="20"/>
              </w:rPr>
              <w:t xml:space="preserve">  1</w:t>
            </w:r>
          </w:p>
        </w:tc>
        <w:tc>
          <w:tcPr>
            <w:tcW w:w="1417" w:type="dxa"/>
            <w:tcBorders>
              <w:top w:val="single" w:sz="6" w:space="0" w:color="auto"/>
              <w:left w:val="single" w:sz="6" w:space="0" w:color="auto"/>
              <w:bottom w:val="single" w:sz="6" w:space="0" w:color="auto"/>
              <w:right w:val="single" w:sz="6" w:space="0" w:color="auto"/>
            </w:tcBorders>
          </w:tcPr>
          <w:p w14:paraId="2CC50E60" w14:textId="77777777" w:rsidR="00D750A5" w:rsidRDefault="00D750A5" w:rsidP="0033019C">
            <w:pPr>
              <w:pStyle w:val="Style5"/>
              <w:widowControl/>
              <w:spacing w:line="240" w:lineRule="auto"/>
              <w:rPr>
                <w:rStyle w:val="FontStyle15"/>
                <w:sz w:val="20"/>
                <w:szCs w:val="20"/>
              </w:rPr>
            </w:pPr>
            <w:r>
              <w:rPr>
                <w:rStyle w:val="FontStyle15"/>
                <w:sz w:val="20"/>
                <w:szCs w:val="20"/>
              </w:rPr>
              <w:t>Знаменская</w:t>
            </w:r>
          </w:p>
          <w:p w14:paraId="1EC55603" w14:textId="77777777" w:rsidR="00D750A5" w:rsidRDefault="00D750A5" w:rsidP="0033019C">
            <w:pPr>
              <w:pStyle w:val="Style5"/>
              <w:widowControl/>
              <w:spacing w:line="240" w:lineRule="auto"/>
              <w:rPr>
                <w:rStyle w:val="FontStyle15"/>
                <w:sz w:val="20"/>
                <w:szCs w:val="20"/>
              </w:rPr>
            </w:pPr>
            <w:r>
              <w:rPr>
                <w:rStyle w:val="FontStyle15"/>
                <w:sz w:val="20"/>
                <w:szCs w:val="20"/>
              </w:rPr>
              <w:t>Наталия</w:t>
            </w:r>
          </w:p>
          <w:p w14:paraId="13818277" w14:textId="77777777" w:rsidR="00D750A5" w:rsidRPr="0033019C" w:rsidRDefault="00D750A5" w:rsidP="0033019C">
            <w:pPr>
              <w:pStyle w:val="Style5"/>
              <w:widowControl/>
              <w:spacing w:line="240" w:lineRule="auto"/>
              <w:rPr>
                <w:rStyle w:val="FontStyle15"/>
                <w:sz w:val="20"/>
                <w:szCs w:val="20"/>
              </w:rPr>
            </w:pPr>
            <w:r>
              <w:rPr>
                <w:rStyle w:val="FontStyle15"/>
                <w:sz w:val="20"/>
                <w:szCs w:val="20"/>
              </w:rPr>
              <w:t>Николаевна</w:t>
            </w:r>
          </w:p>
        </w:tc>
        <w:tc>
          <w:tcPr>
            <w:tcW w:w="2693" w:type="dxa"/>
            <w:tcBorders>
              <w:top w:val="single" w:sz="6" w:space="0" w:color="auto"/>
              <w:left w:val="single" w:sz="6" w:space="0" w:color="auto"/>
              <w:bottom w:val="single" w:sz="6" w:space="0" w:color="auto"/>
              <w:right w:val="single" w:sz="6" w:space="0" w:color="auto"/>
            </w:tcBorders>
          </w:tcPr>
          <w:p w14:paraId="6A76CCBF" w14:textId="77777777" w:rsidR="00D750A5" w:rsidRPr="008E2A6A" w:rsidRDefault="00D750A5" w:rsidP="00D750A5">
            <w:pPr>
              <w:pStyle w:val="Style6"/>
              <w:widowControl/>
              <w:rPr>
                <w:sz w:val="20"/>
                <w:szCs w:val="20"/>
              </w:rPr>
            </w:pPr>
            <w:r>
              <w:rPr>
                <w:sz w:val="20"/>
                <w:szCs w:val="20"/>
              </w:rPr>
              <w:t>Руководитель</w:t>
            </w:r>
            <w:r w:rsidRPr="008E2A6A">
              <w:rPr>
                <w:sz w:val="20"/>
                <w:szCs w:val="20"/>
              </w:rPr>
              <w:t xml:space="preserve"> </w:t>
            </w:r>
            <w:r>
              <w:rPr>
                <w:sz w:val="20"/>
                <w:szCs w:val="20"/>
              </w:rPr>
              <w:t>Государственного бюджетного учреждения города Москвы «Детский моложеный центр «Сокольники</w:t>
            </w:r>
            <w:r w:rsidRPr="008E2A6A">
              <w:rPr>
                <w:sz w:val="20"/>
                <w:szCs w:val="20"/>
              </w:rPr>
              <w:t>»</w:t>
            </w:r>
            <w:r>
              <w:rPr>
                <w:sz w:val="20"/>
                <w:szCs w:val="20"/>
              </w:rPr>
              <w:t xml:space="preserve"> </w:t>
            </w:r>
          </w:p>
        </w:tc>
        <w:tc>
          <w:tcPr>
            <w:tcW w:w="1276" w:type="dxa"/>
            <w:tcBorders>
              <w:top w:val="single" w:sz="6" w:space="0" w:color="auto"/>
              <w:left w:val="single" w:sz="6" w:space="0" w:color="auto"/>
              <w:bottom w:val="single" w:sz="6" w:space="0" w:color="auto"/>
              <w:right w:val="single" w:sz="6" w:space="0" w:color="auto"/>
            </w:tcBorders>
          </w:tcPr>
          <w:p w14:paraId="6A999A18" w14:textId="77777777" w:rsidR="00D750A5" w:rsidRPr="00137FAD" w:rsidRDefault="00D750A5" w:rsidP="0053225E">
            <w:pPr>
              <w:pStyle w:val="Style6"/>
              <w:widowControl/>
              <w:rPr>
                <w:sz w:val="18"/>
                <w:szCs w:val="18"/>
              </w:rPr>
            </w:pPr>
            <w:r>
              <w:rPr>
                <w:sz w:val="18"/>
                <w:szCs w:val="18"/>
              </w:rPr>
              <w:t>К</w:t>
            </w:r>
            <w:r w:rsidRPr="00137FAD">
              <w:rPr>
                <w:sz w:val="18"/>
                <w:szCs w:val="18"/>
              </w:rPr>
              <w:t>вартир</w:t>
            </w:r>
            <w:r>
              <w:rPr>
                <w:sz w:val="18"/>
                <w:szCs w:val="18"/>
              </w:rPr>
              <w:t>а</w:t>
            </w:r>
          </w:p>
        </w:tc>
        <w:tc>
          <w:tcPr>
            <w:tcW w:w="1418" w:type="dxa"/>
            <w:tcBorders>
              <w:top w:val="single" w:sz="6" w:space="0" w:color="auto"/>
              <w:left w:val="single" w:sz="6" w:space="0" w:color="auto"/>
              <w:bottom w:val="single" w:sz="6" w:space="0" w:color="auto"/>
              <w:right w:val="single" w:sz="6" w:space="0" w:color="auto"/>
            </w:tcBorders>
          </w:tcPr>
          <w:p w14:paraId="21B97B57" w14:textId="77777777" w:rsidR="00D750A5" w:rsidRDefault="00D750A5" w:rsidP="0053225E">
            <w:pPr>
              <w:pStyle w:val="Style6"/>
              <w:widowControl/>
              <w:rPr>
                <w:sz w:val="18"/>
                <w:szCs w:val="18"/>
              </w:rPr>
            </w:pPr>
            <w:r>
              <w:rPr>
                <w:sz w:val="18"/>
                <w:szCs w:val="18"/>
              </w:rPr>
              <w:t>Общая д</w:t>
            </w:r>
            <w:r w:rsidRPr="00137FAD">
              <w:rPr>
                <w:sz w:val="18"/>
                <w:szCs w:val="18"/>
              </w:rPr>
              <w:t>олевая</w:t>
            </w:r>
            <w:r>
              <w:rPr>
                <w:sz w:val="18"/>
                <w:szCs w:val="18"/>
              </w:rPr>
              <w:t xml:space="preserve"> </w:t>
            </w:r>
          </w:p>
          <w:p w14:paraId="63BD6C4E" w14:textId="77777777" w:rsidR="00D750A5" w:rsidRPr="00137FAD" w:rsidRDefault="00D750A5" w:rsidP="0053225E">
            <w:pPr>
              <w:pStyle w:val="Style6"/>
              <w:widowControl/>
              <w:rPr>
                <w:sz w:val="18"/>
                <w:szCs w:val="18"/>
              </w:rPr>
            </w:pPr>
            <w:r>
              <w:rPr>
                <w:sz w:val="18"/>
                <w:szCs w:val="18"/>
              </w:rPr>
              <w:t>1/2</w:t>
            </w:r>
          </w:p>
        </w:tc>
        <w:tc>
          <w:tcPr>
            <w:tcW w:w="708" w:type="dxa"/>
            <w:tcBorders>
              <w:top w:val="single" w:sz="6" w:space="0" w:color="auto"/>
              <w:left w:val="single" w:sz="6" w:space="0" w:color="auto"/>
              <w:bottom w:val="single" w:sz="6" w:space="0" w:color="auto"/>
              <w:right w:val="single" w:sz="6" w:space="0" w:color="auto"/>
            </w:tcBorders>
          </w:tcPr>
          <w:p w14:paraId="74F0D2E9" w14:textId="77777777" w:rsidR="00D750A5" w:rsidRPr="00CA7F6C" w:rsidRDefault="00D750A5" w:rsidP="00CA7F6C">
            <w:pPr>
              <w:pStyle w:val="Style6"/>
              <w:widowControl/>
              <w:rPr>
                <w:sz w:val="20"/>
                <w:szCs w:val="20"/>
                <w:lang w:val="en-US"/>
              </w:rPr>
            </w:pPr>
            <w:r>
              <w:rPr>
                <w:sz w:val="20"/>
                <w:szCs w:val="20"/>
              </w:rPr>
              <w:t>47,6</w:t>
            </w:r>
          </w:p>
        </w:tc>
        <w:tc>
          <w:tcPr>
            <w:tcW w:w="709" w:type="dxa"/>
            <w:tcBorders>
              <w:top w:val="single" w:sz="6" w:space="0" w:color="auto"/>
              <w:left w:val="single" w:sz="6" w:space="0" w:color="auto"/>
              <w:bottom w:val="single" w:sz="6" w:space="0" w:color="auto"/>
              <w:right w:val="single" w:sz="6" w:space="0" w:color="auto"/>
            </w:tcBorders>
          </w:tcPr>
          <w:p w14:paraId="55D82808" w14:textId="77777777" w:rsidR="00D750A5" w:rsidRPr="008E2A6A" w:rsidRDefault="00D750A5" w:rsidP="00FA2073">
            <w:pPr>
              <w:pStyle w:val="Style6"/>
              <w:widowControl/>
              <w:rPr>
                <w:sz w:val="20"/>
                <w:szCs w:val="20"/>
              </w:rPr>
            </w:pPr>
            <w:r>
              <w:rPr>
                <w:sz w:val="20"/>
                <w:szCs w:val="20"/>
              </w:rPr>
              <w:t xml:space="preserve">Россия </w:t>
            </w:r>
          </w:p>
        </w:tc>
        <w:tc>
          <w:tcPr>
            <w:tcW w:w="709" w:type="dxa"/>
            <w:tcBorders>
              <w:top w:val="single" w:sz="6" w:space="0" w:color="auto"/>
              <w:left w:val="single" w:sz="6" w:space="0" w:color="auto"/>
              <w:bottom w:val="single" w:sz="6" w:space="0" w:color="auto"/>
              <w:right w:val="single" w:sz="6" w:space="0" w:color="auto"/>
            </w:tcBorders>
          </w:tcPr>
          <w:p w14:paraId="6084B09E" w14:textId="77777777" w:rsidR="00D750A5" w:rsidRPr="008E2A6A" w:rsidRDefault="00D750A5" w:rsidP="000D2789">
            <w:pPr>
              <w:pStyle w:val="Style6"/>
              <w:widowControl/>
              <w:rPr>
                <w:sz w:val="20"/>
                <w:szCs w:val="20"/>
              </w:rPr>
            </w:pPr>
            <w:r>
              <w:rPr>
                <w:sz w:val="20"/>
                <w:szCs w:val="20"/>
              </w:rPr>
              <w:t xml:space="preserve">  </w:t>
            </w:r>
          </w:p>
        </w:tc>
        <w:tc>
          <w:tcPr>
            <w:tcW w:w="850" w:type="dxa"/>
            <w:tcBorders>
              <w:top w:val="single" w:sz="6" w:space="0" w:color="auto"/>
              <w:left w:val="single" w:sz="6" w:space="0" w:color="auto"/>
              <w:bottom w:val="single" w:sz="6" w:space="0" w:color="auto"/>
              <w:right w:val="single" w:sz="6" w:space="0" w:color="auto"/>
            </w:tcBorders>
          </w:tcPr>
          <w:p w14:paraId="5D7884F3" w14:textId="77777777" w:rsidR="00D750A5" w:rsidRPr="008E2A6A" w:rsidRDefault="00D750A5" w:rsidP="000D2789">
            <w:pPr>
              <w:pStyle w:val="Style6"/>
              <w:widowControl/>
              <w:rPr>
                <w:sz w:val="20"/>
                <w:szCs w:val="20"/>
              </w:rPr>
            </w:pPr>
            <w:r>
              <w:rPr>
                <w:sz w:val="20"/>
                <w:szCs w:val="20"/>
              </w:rPr>
              <w:t xml:space="preserve">  </w:t>
            </w:r>
          </w:p>
        </w:tc>
        <w:tc>
          <w:tcPr>
            <w:tcW w:w="709" w:type="dxa"/>
            <w:tcBorders>
              <w:top w:val="single" w:sz="6" w:space="0" w:color="auto"/>
              <w:left w:val="single" w:sz="6" w:space="0" w:color="auto"/>
              <w:bottom w:val="single" w:sz="6" w:space="0" w:color="auto"/>
              <w:right w:val="single" w:sz="6" w:space="0" w:color="auto"/>
            </w:tcBorders>
          </w:tcPr>
          <w:p w14:paraId="7391392A" w14:textId="77777777" w:rsidR="00D750A5" w:rsidRPr="008E2A6A" w:rsidRDefault="00D750A5" w:rsidP="000D2789">
            <w:pPr>
              <w:pStyle w:val="Style6"/>
              <w:widowControl/>
              <w:rPr>
                <w:sz w:val="20"/>
                <w:szCs w:val="20"/>
              </w:rPr>
            </w:pPr>
            <w:r>
              <w:rPr>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tcPr>
          <w:p w14:paraId="254AE6C3" w14:textId="2BB93A7C" w:rsidR="000D2789" w:rsidRDefault="000D2789" w:rsidP="003C60DB">
            <w:pPr>
              <w:pStyle w:val="Style6"/>
              <w:widowControl/>
              <w:jc w:val="center"/>
              <w:rPr>
                <w:sz w:val="20"/>
                <w:szCs w:val="20"/>
              </w:rPr>
            </w:pPr>
            <w:r>
              <w:rPr>
                <w:sz w:val="20"/>
                <w:szCs w:val="20"/>
              </w:rPr>
              <w:t>Легковой автомобиль</w:t>
            </w:r>
          </w:p>
          <w:p w14:paraId="45838CE6" w14:textId="77777777" w:rsidR="00D750A5" w:rsidRPr="008E2A6A" w:rsidRDefault="004820B6" w:rsidP="003C60DB">
            <w:pPr>
              <w:pStyle w:val="Style6"/>
              <w:widowControl/>
              <w:jc w:val="center"/>
              <w:rPr>
                <w:sz w:val="20"/>
                <w:szCs w:val="20"/>
              </w:rPr>
            </w:pPr>
            <w:r>
              <w:rPr>
                <w:sz w:val="18"/>
                <w:szCs w:val="18"/>
              </w:rPr>
              <w:t xml:space="preserve">Додж </w:t>
            </w:r>
            <w:proofErr w:type="spellStart"/>
            <w:r>
              <w:rPr>
                <w:sz w:val="18"/>
                <w:szCs w:val="18"/>
              </w:rPr>
              <w:t>Калибер</w:t>
            </w:r>
            <w:proofErr w:type="spellEnd"/>
          </w:p>
        </w:tc>
        <w:tc>
          <w:tcPr>
            <w:tcW w:w="1276" w:type="dxa"/>
            <w:tcBorders>
              <w:top w:val="single" w:sz="6" w:space="0" w:color="auto"/>
              <w:left w:val="single" w:sz="6" w:space="0" w:color="auto"/>
              <w:bottom w:val="single" w:sz="6" w:space="0" w:color="auto"/>
              <w:right w:val="single" w:sz="6" w:space="0" w:color="auto"/>
            </w:tcBorders>
          </w:tcPr>
          <w:p w14:paraId="62C12706" w14:textId="758E8893" w:rsidR="00D750A5" w:rsidRDefault="00D750A5" w:rsidP="00B86A0E">
            <w:pPr>
              <w:pStyle w:val="Style6"/>
              <w:widowControl/>
              <w:rPr>
                <w:sz w:val="20"/>
                <w:szCs w:val="20"/>
              </w:rPr>
            </w:pPr>
            <w:r w:rsidRPr="003C60DB">
              <w:rPr>
                <w:sz w:val="20"/>
                <w:szCs w:val="20"/>
              </w:rPr>
              <w:t>1</w:t>
            </w:r>
            <w:r w:rsidR="003C60DB">
              <w:rPr>
                <w:sz w:val="20"/>
                <w:szCs w:val="20"/>
              </w:rPr>
              <w:t> 434 079,74</w:t>
            </w:r>
          </w:p>
          <w:p w14:paraId="2702F85C" w14:textId="77777777" w:rsidR="00D750A5" w:rsidRPr="00FD5275" w:rsidRDefault="00D750A5" w:rsidP="00B86A0E">
            <w:pPr>
              <w:pStyle w:val="Style6"/>
              <w:widowControl/>
              <w:rPr>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7FE9978" w14:textId="77777777" w:rsidR="00D750A5" w:rsidRPr="008E2A6A" w:rsidRDefault="00D750A5" w:rsidP="00B86A0E">
            <w:pPr>
              <w:pStyle w:val="Style6"/>
              <w:widowControl/>
              <w:rPr>
                <w:sz w:val="20"/>
                <w:szCs w:val="20"/>
              </w:rPr>
            </w:pPr>
          </w:p>
        </w:tc>
      </w:tr>
    </w:tbl>
    <w:p w14:paraId="1D067ECB" w14:textId="77777777" w:rsidR="00D750A5" w:rsidRDefault="00D750A5" w:rsidP="00857477">
      <w:pPr>
        <w:pStyle w:val="Style7"/>
        <w:widowControl/>
        <w:tabs>
          <w:tab w:val="left" w:leader="underscore" w:pos="1171"/>
          <w:tab w:val="left" w:leader="underscore" w:pos="3758"/>
          <w:tab w:val="left" w:leader="underscore" w:pos="7565"/>
          <w:tab w:val="left" w:leader="underscore" w:pos="12557"/>
        </w:tabs>
        <w:spacing w:before="110"/>
        <w:rPr>
          <w:rStyle w:val="FontStyle15"/>
        </w:rPr>
      </w:pPr>
    </w:p>
    <w:p w14:paraId="1D3AF077" w14:textId="77777777" w:rsidR="00D750A5" w:rsidRDefault="00D750A5" w:rsidP="00857477">
      <w:pPr>
        <w:pStyle w:val="Style7"/>
        <w:widowControl/>
        <w:tabs>
          <w:tab w:val="left" w:leader="underscore" w:pos="1171"/>
          <w:tab w:val="left" w:leader="underscore" w:pos="3758"/>
          <w:tab w:val="left" w:leader="underscore" w:pos="7565"/>
          <w:tab w:val="left" w:leader="underscore" w:pos="12557"/>
        </w:tabs>
        <w:spacing w:before="110"/>
        <w:rPr>
          <w:rStyle w:val="FontStyle15"/>
        </w:rPr>
      </w:pPr>
    </w:p>
    <w:p w14:paraId="7927B9FA" w14:textId="3905FBCD" w:rsidR="00857477" w:rsidRDefault="00857477" w:rsidP="00857477">
      <w:pPr>
        <w:pStyle w:val="Style7"/>
        <w:widowControl/>
        <w:tabs>
          <w:tab w:val="left" w:leader="underscore" w:pos="1171"/>
          <w:tab w:val="left" w:leader="underscore" w:pos="3758"/>
          <w:tab w:val="left" w:leader="underscore" w:pos="7565"/>
          <w:tab w:val="left" w:leader="underscore" w:pos="12557"/>
        </w:tabs>
        <w:spacing w:before="110"/>
        <w:rPr>
          <w:rStyle w:val="FontStyle15"/>
        </w:rPr>
      </w:pPr>
      <w:r>
        <w:rPr>
          <w:rStyle w:val="FontStyle15"/>
        </w:rPr>
        <w:t>"</w:t>
      </w:r>
      <w:r w:rsidR="00EA5D31">
        <w:rPr>
          <w:rStyle w:val="FontStyle15"/>
        </w:rPr>
        <w:t xml:space="preserve">   </w:t>
      </w:r>
      <w:r>
        <w:rPr>
          <w:rStyle w:val="FontStyle15"/>
        </w:rPr>
        <w:tab/>
        <w:t>"</w:t>
      </w:r>
      <w:r>
        <w:rPr>
          <w:rStyle w:val="FontStyle15"/>
        </w:rPr>
        <w:tab/>
        <w:t>20</w:t>
      </w:r>
      <w:r w:rsidR="007C7D70">
        <w:rPr>
          <w:rStyle w:val="FontStyle15"/>
        </w:rPr>
        <w:t>20</w:t>
      </w:r>
      <w:bookmarkStart w:id="0" w:name="_GoBack"/>
      <w:bookmarkEnd w:id="0"/>
      <w:r>
        <w:rPr>
          <w:rStyle w:val="FontStyle15"/>
        </w:rPr>
        <w:t xml:space="preserve"> г.</w:t>
      </w:r>
      <w:r>
        <w:rPr>
          <w:rStyle w:val="FontStyle15"/>
        </w:rPr>
        <w:tab/>
      </w:r>
      <w:r>
        <w:rPr>
          <w:rStyle w:val="FontStyle15"/>
        </w:rPr>
        <w:tab/>
      </w:r>
    </w:p>
    <w:p w14:paraId="0416A73B" w14:textId="77777777" w:rsidR="00857477" w:rsidRDefault="00857477" w:rsidP="00857477">
      <w:pPr>
        <w:pStyle w:val="Style8"/>
        <w:widowControl/>
        <w:tabs>
          <w:tab w:val="left" w:pos="10450"/>
        </w:tabs>
        <w:spacing w:before="163"/>
        <w:ind w:left="6091"/>
        <w:rPr>
          <w:rStyle w:val="FontStyle15"/>
        </w:rPr>
      </w:pPr>
      <w:r>
        <w:rPr>
          <w:rStyle w:val="FontStyle15"/>
        </w:rPr>
        <w:t>подпись</w:t>
      </w:r>
      <w:r>
        <w:rPr>
          <w:rStyle w:val="FontStyle15"/>
          <w:sz w:val="20"/>
          <w:szCs w:val="20"/>
        </w:rPr>
        <w:tab/>
      </w:r>
      <w:r>
        <w:rPr>
          <w:rStyle w:val="FontStyle15"/>
        </w:rPr>
        <w:t>расшифровка подписи</w:t>
      </w:r>
    </w:p>
    <w:p w14:paraId="741A3C33" w14:textId="77777777" w:rsidR="00857477" w:rsidRDefault="00857477" w:rsidP="00857477">
      <w:pPr>
        <w:pStyle w:val="Style9"/>
        <w:widowControl/>
        <w:tabs>
          <w:tab w:val="left" w:pos="610"/>
        </w:tabs>
        <w:spacing w:before="130"/>
        <w:rPr>
          <w:rStyle w:val="FontStyle15"/>
        </w:rPr>
      </w:pPr>
      <w:r>
        <w:rPr>
          <w:rStyle w:val="FontStyle15"/>
          <w:vertAlign w:val="superscript"/>
        </w:rPr>
        <w:t>1</w:t>
      </w:r>
      <w:r>
        <w:rPr>
          <w:rStyle w:val="FontStyle15"/>
          <w:sz w:val="20"/>
          <w:szCs w:val="20"/>
        </w:rPr>
        <w:tab/>
      </w:r>
      <w:r>
        <w:rPr>
          <w:rStyle w:val="FontStyle15"/>
        </w:rPr>
        <w:t>В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14:paraId="2D847274" w14:textId="77777777" w:rsidR="00857477" w:rsidRDefault="00857477" w:rsidP="00857477">
      <w:pPr>
        <w:pStyle w:val="Style9"/>
        <w:widowControl/>
        <w:tabs>
          <w:tab w:val="left" w:pos="610"/>
        </w:tabs>
        <w:spacing w:before="24" w:line="221" w:lineRule="exact"/>
        <w:rPr>
          <w:rStyle w:val="FontStyle15"/>
        </w:rPr>
      </w:pPr>
      <w:r>
        <w:rPr>
          <w:rStyle w:val="FontStyle15"/>
          <w:vertAlign w:val="superscript"/>
        </w:rPr>
        <w:t>2</w:t>
      </w:r>
      <w:r>
        <w:rPr>
          <w:rStyle w:val="FontStyle15"/>
          <w:sz w:val="20"/>
          <w:szCs w:val="20"/>
        </w:rPr>
        <w:tab/>
      </w:r>
      <w:r>
        <w:rPr>
          <w:rStyle w:val="FontStyle15"/>
        </w:rPr>
        <w:t>Сведения указываются, если сумма сделки превышает общий доход лица, замещающего государственную должность Российской Федерации, служащего (работника) и его супруги (супруга) за три последних года, предшествующих совершению сделки.</w:t>
      </w:r>
    </w:p>
    <w:p w14:paraId="4D27A4C8" w14:textId="77777777" w:rsidR="00F74116" w:rsidRDefault="00F74116"/>
    <w:sectPr w:rsidR="00F74116" w:rsidSect="00E97C33">
      <w:pgSz w:w="16840" w:h="11907" w:orient="landscape"/>
      <w:pgMar w:top="851" w:right="964" w:bottom="284" w:left="141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477"/>
    <w:rsid w:val="000671ED"/>
    <w:rsid w:val="000853A6"/>
    <w:rsid w:val="000C7DA1"/>
    <w:rsid w:val="000D2789"/>
    <w:rsid w:val="000D3183"/>
    <w:rsid w:val="00141875"/>
    <w:rsid w:val="002B0935"/>
    <w:rsid w:val="00303295"/>
    <w:rsid w:val="0030554F"/>
    <w:rsid w:val="00324900"/>
    <w:rsid w:val="0033019C"/>
    <w:rsid w:val="003345F0"/>
    <w:rsid w:val="00340CC2"/>
    <w:rsid w:val="003C60DB"/>
    <w:rsid w:val="003E2A9B"/>
    <w:rsid w:val="004051DA"/>
    <w:rsid w:val="00452F86"/>
    <w:rsid w:val="004820B6"/>
    <w:rsid w:val="00513CFF"/>
    <w:rsid w:val="00524C5C"/>
    <w:rsid w:val="005428E3"/>
    <w:rsid w:val="00672489"/>
    <w:rsid w:val="00684BED"/>
    <w:rsid w:val="00786B3F"/>
    <w:rsid w:val="007C7D70"/>
    <w:rsid w:val="00822863"/>
    <w:rsid w:val="00857477"/>
    <w:rsid w:val="00883BE8"/>
    <w:rsid w:val="008E2A6A"/>
    <w:rsid w:val="008E5652"/>
    <w:rsid w:val="009D5AF0"/>
    <w:rsid w:val="00B86A0E"/>
    <w:rsid w:val="00BA73E9"/>
    <w:rsid w:val="00BC1BD3"/>
    <w:rsid w:val="00CA7F6C"/>
    <w:rsid w:val="00D439B3"/>
    <w:rsid w:val="00D750A5"/>
    <w:rsid w:val="00D94850"/>
    <w:rsid w:val="00DC1BCA"/>
    <w:rsid w:val="00DE3EAF"/>
    <w:rsid w:val="00E97C33"/>
    <w:rsid w:val="00EA5D31"/>
    <w:rsid w:val="00EB132F"/>
    <w:rsid w:val="00EE7832"/>
    <w:rsid w:val="00F70FB1"/>
    <w:rsid w:val="00F74116"/>
    <w:rsid w:val="00F81373"/>
    <w:rsid w:val="00FA2073"/>
    <w:rsid w:val="00FD5275"/>
    <w:rsid w:val="00FE3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85E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57477"/>
    <w:pPr>
      <w:spacing w:line="208" w:lineRule="exact"/>
    </w:pPr>
  </w:style>
  <w:style w:type="paragraph" w:customStyle="1" w:styleId="Style2">
    <w:name w:val="Style2"/>
    <w:basedOn w:val="a"/>
    <w:uiPriority w:val="99"/>
    <w:rsid w:val="00857477"/>
  </w:style>
  <w:style w:type="paragraph" w:customStyle="1" w:styleId="Style3">
    <w:name w:val="Style3"/>
    <w:basedOn w:val="a"/>
    <w:uiPriority w:val="99"/>
    <w:rsid w:val="00857477"/>
    <w:pPr>
      <w:spacing w:line="307" w:lineRule="exact"/>
      <w:jc w:val="center"/>
    </w:pPr>
  </w:style>
  <w:style w:type="paragraph" w:customStyle="1" w:styleId="Style4">
    <w:name w:val="Style4"/>
    <w:basedOn w:val="a"/>
    <w:uiPriority w:val="99"/>
    <w:rsid w:val="00857477"/>
  </w:style>
  <w:style w:type="paragraph" w:customStyle="1" w:styleId="Style5">
    <w:name w:val="Style5"/>
    <w:basedOn w:val="a"/>
    <w:uiPriority w:val="99"/>
    <w:rsid w:val="00857477"/>
    <w:pPr>
      <w:spacing w:line="230" w:lineRule="exact"/>
    </w:pPr>
  </w:style>
  <w:style w:type="paragraph" w:customStyle="1" w:styleId="Style6">
    <w:name w:val="Style6"/>
    <w:basedOn w:val="a"/>
    <w:uiPriority w:val="99"/>
    <w:rsid w:val="00857477"/>
  </w:style>
  <w:style w:type="paragraph" w:customStyle="1" w:styleId="Style7">
    <w:name w:val="Style7"/>
    <w:basedOn w:val="a"/>
    <w:uiPriority w:val="99"/>
    <w:rsid w:val="00857477"/>
  </w:style>
  <w:style w:type="paragraph" w:customStyle="1" w:styleId="Style8">
    <w:name w:val="Style8"/>
    <w:basedOn w:val="a"/>
    <w:uiPriority w:val="99"/>
    <w:rsid w:val="00857477"/>
  </w:style>
  <w:style w:type="paragraph" w:customStyle="1" w:styleId="Style9">
    <w:name w:val="Style9"/>
    <w:basedOn w:val="a"/>
    <w:uiPriority w:val="99"/>
    <w:rsid w:val="00857477"/>
    <w:pPr>
      <w:spacing w:line="226" w:lineRule="exact"/>
      <w:ind w:firstLine="461"/>
      <w:jc w:val="both"/>
    </w:pPr>
  </w:style>
  <w:style w:type="character" w:customStyle="1" w:styleId="FontStyle11">
    <w:name w:val="Font Style11"/>
    <w:basedOn w:val="a0"/>
    <w:uiPriority w:val="99"/>
    <w:rsid w:val="00857477"/>
    <w:rPr>
      <w:rFonts w:ascii="Times New Roman" w:hAnsi="Times New Roman" w:cs="Times New Roman"/>
      <w:b/>
      <w:bCs/>
      <w:sz w:val="14"/>
      <w:szCs w:val="14"/>
    </w:rPr>
  </w:style>
  <w:style w:type="character" w:customStyle="1" w:styleId="FontStyle12">
    <w:name w:val="Font Style12"/>
    <w:basedOn w:val="a0"/>
    <w:uiPriority w:val="99"/>
    <w:rsid w:val="00857477"/>
    <w:rPr>
      <w:rFonts w:ascii="Times New Roman" w:hAnsi="Times New Roman" w:cs="Times New Roman"/>
      <w:b/>
      <w:bCs/>
      <w:sz w:val="20"/>
      <w:szCs w:val="20"/>
    </w:rPr>
  </w:style>
  <w:style w:type="character" w:customStyle="1" w:styleId="FontStyle13">
    <w:name w:val="Font Style13"/>
    <w:basedOn w:val="a0"/>
    <w:uiPriority w:val="99"/>
    <w:rsid w:val="00857477"/>
    <w:rPr>
      <w:rFonts w:ascii="Times New Roman" w:hAnsi="Times New Roman" w:cs="Times New Roman"/>
      <w:b/>
      <w:bCs/>
      <w:sz w:val="24"/>
      <w:szCs w:val="24"/>
    </w:rPr>
  </w:style>
  <w:style w:type="character" w:customStyle="1" w:styleId="FontStyle14">
    <w:name w:val="Font Style14"/>
    <w:basedOn w:val="a0"/>
    <w:uiPriority w:val="99"/>
    <w:rsid w:val="00857477"/>
    <w:rPr>
      <w:rFonts w:ascii="Times New Roman" w:hAnsi="Times New Roman" w:cs="Times New Roman"/>
      <w:b/>
      <w:bCs/>
      <w:sz w:val="16"/>
      <w:szCs w:val="16"/>
    </w:rPr>
  </w:style>
  <w:style w:type="character" w:customStyle="1" w:styleId="FontStyle15">
    <w:name w:val="Font Style15"/>
    <w:basedOn w:val="a0"/>
    <w:uiPriority w:val="99"/>
    <w:rsid w:val="00857477"/>
    <w:rPr>
      <w:rFonts w:ascii="Times New Roman" w:hAnsi="Times New Roman" w:cs="Times New Roman"/>
      <w:sz w:val="18"/>
      <w:szCs w:val="18"/>
    </w:rPr>
  </w:style>
  <w:style w:type="paragraph" w:styleId="a3">
    <w:name w:val="Balloon Text"/>
    <w:basedOn w:val="a"/>
    <w:link w:val="a4"/>
    <w:uiPriority w:val="99"/>
    <w:semiHidden/>
    <w:unhideWhenUsed/>
    <w:rsid w:val="00524C5C"/>
    <w:rPr>
      <w:rFonts w:ascii="Segoe UI" w:hAnsi="Segoe UI" w:cs="Segoe UI"/>
      <w:sz w:val="18"/>
      <w:szCs w:val="18"/>
    </w:rPr>
  </w:style>
  <w:style w:type="character" w:customStyle="1" w:styleId="a4">
    <w:name w:val="Текст выноски Знак"/>
    <w:basedOn w:val="a0"/>
    <w:link w:val="a3"/>
    <w:uiPriority w:val="99"/>
    <w:semiHidden/>
    <w:rsid w:val="00524C5C"/>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57477"/>
    <w:pPr>
      <w:spacing w:line="208" w:lineRule="exact"/>
    </w:pPr>
  </w:style>
  <w:style w:type="paragraph" w:customStyle="1" w:styleId="Style2">
    <w:name w:val="Style2"/>
    <w:basedOn w:val="a"/>
    <w:uiPriority w:val="99"/>
    <w:rsid w:val="00857477"/>
  </w:style>
  <w:style w:type="paragraph" w:customStyle="1" w:styleId="Style3">
    <w:name w:val="Style3"/>
    <w:basedOn w:val="a"/>
    <w:uiPriority w:val="99"/>
    <w:rsid w:val="00857477"/>
    <w:pPr>
      <w:spacing w:line="307" w:lineRule="exact"/>
      <w:jc w:val="center"/>
    </w:pPr>
  </w:style>
  <w:style w:type="paragraph" w:customStyle="1" w:styleId="Style4">
    <w:name w:val="Style4"/>
    <w:basedOn w:val="a"/>
    <w:uiPriority w:val="99"/>
    <w:rsid w:val="00857477"/>
  </w:style>
  <w:style w:type="paragraph" w:customStyle="1" w:styleId="Style5">
    <w:name w:val="Style5"/>
    <w:basedOn w:val="a"/>
    <w:uiPriority w:val="99"/>
    <w:rsid w:val="00857477"/>
    <w:pPr>
      <w:spacing w:line="230" w:lineRule="exact"/>
    </w:pPr>
  </w:style>
  <w:style w:type="paragraph" w:customStyle="1" w:styleId="Style6">
    <w:name w:val="Style6"/>
    <w:basedOn w:val="a"/>
    <w:uiPriority w:val="99"/>
    <w:rsid w:val="00857477"/>
  </w:style>
  <w:style w:type="paragraph" w:customStyle="1" w:styleId="Style7">
    <w:name w:val="Style7"/>
    <w:basedOn w:val="a"/>
    <w:uiPriority w:val="99"/>
    <w:rsid w:val="00857477"/>
  </w:style>
  <w:style w:type="paragraph" w:customStyle="1" w:styleId="Style8">
    <w:name w:val="Style8"/>
    <w:basedOn w:val="a"/>
    <w:uiPriority w:val="99"/>
    <w:rsid w:val="00857477"/>
  </w:style>
  <w:style w:type="paragraph" w:customStyle="1" w:styleId="Style9">
    <w:name w:val="Style9"/>
    <w:basedOn w:val="a"/>
    <w:uiPriority w:val="99"/>
    <w:rsid w:val="00857477"/>
    <w:pPr>
      <w:spacing w:line="226" w:lineRule="exact"/>
      <w:ind w:firstLine="461"/>
      <w:jc w:val="both"/>
    </w:pPr>
  </w:style>
  <w:style w:type="character" w:customStyle="1" w:styleId="FontStyle11">
    <w:name w:val="Font Style11"/>
    <w:basedOn w:val="a0"/>
    <w:uiPriority w:val="99"/>
    <w:rsid w:val="00857477"/>
    <w:rPr>
      <w:rFonts w:ascii="Times New Roman" w:hAnsi="Times New Roman" w:cs="Times New Roman"/>
      <w:b/>
      <w:bCs/>
      <w:sz w:val="14"/>
      <w:szCs w:val="14"/>
    </w:rPr>
  </w:style>
  <w:style w:type="character" w:customStyle="1" w:styleId="FontStyle12">
    <w:name w:val="Font Style12"/>
    <w:basedOn w:val="a0"/>
    <w:uiPriority w:val="99"/>
    <w:rsid w:val="00857477"/>
    <w:rPr>
      <w:rFonts w:ascii="Times New Roman" w:hAnsi="Times New Roman" w:cs="Times New Roman"/>
      <w:b/>
      <w:bCs/>
      <w:sz w:val="20"/>
      <w:szCs w:val="20"/>
    </w:rPr>
  </w:style>
  <w:style w:type="character" w:customStyle="1" w:styleId="FontStyle13">
    <w:name w:val="Font Style13"/>
    <w:basedOn w:val="a0"/>
    <w:uiPriority w:val="99"/>
    <w:rsid w:val="00857477"/>
    <w:rPr>
      <w:rFonts w:ascii="Times New Roman" w:hAnsi="Times New Roman" w:cs="Times New Roman"/>
      <w:b/>
      <w:bCs/>
      <w:sz w:val="24"/>
      <w:szCs w:val="24"/>
    </w:rPr>
  </w:style>
  <w:style w:type="character" w:customStyle="1" w:styleId="FontStyle14">
    <w:name w:val="Font Style14"/>
    <w:basedOn w:val="a0"/>
    <w:uiPriority w:val="99"/>
    <w:rsid w:val="00857477"/>
    <w:rPr>
      <w:rFonts w:ascii="Times New Roman" w:hAnsi="Times New Roman" w:cs="Times New Roman"/>
      <w:b/>
      <w:bCs/>
      <w:sz w:val="16"/>
      <w:szCs w:val="16"/>
    </w:rPr>
  </w:style>
  <w:style w:type="character" w:customStyle="1" w:styleId="FontStyle15">
    <w:name w:val="Font Style15"/>
    <w:basedOn w:val="a0"/>
    <w:uiPriority w:val="99"/>
    <w:rsid w:val="00857477"/>
    <w:rPr>
      <w:rFonts w:ascii="Times New Roman" w:hAnsi="Times New Roman" w:cs="Times New Roman"/>
      <w:sz w:val="18"/>
      <w:szCs w:val="18"/>
    </w:rPr>
  </w:style>
  <w:style w:type="paragraph" w:styleId="a3">
    <w:name w:val="Balloon Text"/>
    <w:basedOn w:val="a"/>
    <w:link w:val="a4"/>
    <w:uiPriority w:val="99"/>
    <w:semiHidden/>
    <w:unhideWhenUsed/>
    <w:rsid w:val="00524C5C"/>
    <w:rPr>
      <w:rFonts w:ascii="Segoe UI" w:hAnsi="Segoe UI" w:cs="Segoe UI"/>
      <w:sz w:val="18"/>
      <w:szCs w:val="18"/>
    </w:rPr>
  </w:style>
  <w:style w:type="character" w:customStyle="1" w:styleId="a4">
    <w:name w:val="Текст выноски Знак"/>
    <w:basedOn w:val="a0"/>
    <w:link w:val="a3"/>
    <w:uiPriority w:val="99"/>
    <w:semiHidden/>
    <w:rsid w:val="00524C5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1760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kostrikina</dc:creator>
  <cp:lastModifiedBy>User</cp:lastModifiedBy>
  <cp:revision>3</cp:revision>
  <cp:lastPrinted>2019-03-29T13:18:00Z</cp:lastPrinted>
  <dcterms:created xsi:type="dcterms:W3CDTF">2020-08-17T09:19:00Z</dcterms:created>
  <dcterms:modified xsi:type="dcterms:W3CDTF">2020-08-17T10:55:00Z</dcterms:modified>
</cp:coreProperties>
</file>